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F1" w:rsidRDefault="004C0774" w:rsidP="00F8789C">
      <w:pPr>
        <w:rPr>
          <w:sz w:val="30"/>
          <w:szCs w:val="30"/>
        </w:rPr>
      </w:pPr>
      <w:r>
        <w:rPr>
          <w:rFonts w:hint="eastAsia"/>
        </w:rPr>
        <w:t xml:space="preserve">            </w:t>
      </w:r>
      <w:r w:rsidRPr="00B82DF1">
        <w:rPr>
          <w:rFonts w:hint="eastAsia"/>
          <w:sz w:val="30"/>
          <w:szCs w:val="30"/>
        </w:rPr>
        <w:t xml:space="preserve">   </w:t>
      </w:r>
      <w:r w:rsidR="009C2F43" w:rsidRPr="00B82DF1">
        <w:rPr>
          <w:sz w:val="30"/>
          <w:szCs w:val="30"/>
        </w:rPr>
        <w:t>2018</w:t>
      </w:r>
      <w:r w:rsidR="009C2F43" w:rsidRPr="00B82DF1">
        <w:rPr>
          <w:rFonts w:hint="eastAsia"/>
          <w:sz w:val="30"/>
          <w:szCs w:val="30"/>
        </w:rPr>
        <w:t>年</w:t>
      </w:r>
      <w:r w:rsidR="00105BF3">
        <w:rPr>
          <w:rFonts w:hint="eastAsia"/>
          <w:sz w:val="30"/>
          <w:szCs w:val="30"/>
        </w:rPr>
        <w:t>浮游生物</w:t>
      </w:r>
      <w:r w:rsidR="005C014E">
        <w:rPr>
          <w:rFonts w:hint="eastAsia"/>
          <w:sz w:val="30"/>
          <w:szCs w:val="30"/>
        </w:rPr>
        <w:t>监测</w:t>
      </w:r>
      <w:r w:rsidR="009C2F43" w:rsidRPr="00B82DF1">
        <w:rPr>
          <w:rFonts w:hint="eastAsia"/>
          <w:sz w:val="30"/>
          <w:szCs w:val="30"/>
        </w:rPr>
        <w:t>及</w:t>
      </w:r>
      <w:r w:rsidR="00105BF3">
        <w:rPr>
          <w:rFonts w:hint="eastAsia"/>
          <w:sz w:val="30"/>
          <w:szCs w:val="30"/>
        </w:rPr>
        <w:t>藻类</w:t>
      </w:r>
      <w:r w:rsidR="009C2F43" w:rsidRPr="00B82DF1">
        <w:rPr>
          <w:rFonts w:hint="eastAsia"/>
          <w:sz w:val="30"/>
          <w:szCs w:val="30"/>
        </w:rPr>
        <w:t>健康养殖技术培训</w:t>
      </w:r>
    </w:p>
    <w:p w:rsidR="002F666C" w:rsidRPr="00B82DF1" w:rsidRDefault="009C2F43" w:rsidP="00B82DF1">
      <w:pPr>
        <w:jc w:val="center"/>
        <w:rPr>
          <w:sz w:val="30"/>
          <w:szCs w:val="30"/>
        </w:rPr>
      </w:pPr>
      <w:r w:rsidRPr="00B82DF1">
        <w:rPr>
          <w:rFonts w:hint="eastAsia"/>
          <w:sz w:val="30"/>
          <w:szCs w:val="30"/>
        </w:rPr>
        <w:t>第一轮通知</w:t>
      </w:r>
    </w:p>
    <w:p w:rsidR="00355452" w:rsidRPr="00F85152" w:rsidRDefault="003A5FE1" w:rsidP="00F8789C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</w:t>
      </w:r>
      <w:r w:rsidRPr="00B82DF1">
        <w:rPr>
          <w:sz w:val="24"/>
          <w:szCs w:val="24"/>
        </w:rPr>
        <w:t xml:space="preserve">  </w:t>
      </w:r>
      <w:r w:rsidR="00355452" w:rsidRPr="00B82DF1">
        <w:rPr>
          <w:rFonts w:hint="eastAsia"/>
          <w:sz w:val="24"/>
          <w:szCs w:val="24"/>
        </w:rPr>
        <w:t>随着藻类在环境、水产等领域中的应用越来越广泛，</w:t>
      </w:r>
      <w:r w:rsidRPr="00B82DF1">
        <w:rPr>
          <w:sz w:val="24"/>
          <w:szCs w:val="24"/>
        </w:rPr>
        <w:t xml:space="preserve"> </w:t>
      </w:r>
      <w:r w:rsidRPr="00B82DF1">
        <w:rPr>
          <w:rFonts w:hint="eastAsia"/>
          <w:sz w:val="24"/>
          <w:szCs w:val="24"/>
        </w:rPr>
        <w:t>藻类的定性定量分析</w:t>
      </w:r>
      <w:r w:rsidR="00355452" w:rsidRPr="00B82DF1">
        <w:rPr>
          <w:rFonts w:hint="eastAsia"/>
          <w:sz w:val="24"/>
          <w:szCs w:val="24"/>
        </w:rPr>
        <w:t>等相关技术规范化操作也日益受到重视，因此</w:t>
      </w:r>
      <w:r w:rsidRPr="00B82DF1">
        <w:rPr>
          <w:rFonts w:hint="eastAsia"/>
          <w:sz w:val="24"/>
          <w:szCs w:val="24"/>
        </w:rPr>
        <w:t>中国科学院水生生物研究所淡水藻种库拟于2</w:t>
      </w:r>
      <w:r w:rsidRPr="00B82DF1">
        <w:rPr>
          <w:sz w:val="24"/>
          <w:szCs w:val="24"/>
        </w:rPr>
        <w:t>018</w:t>
      </w:r>
      <w:r w:rsidRPr="00B82DF1">
        <w:rPr>
          <w:rFonts w:hint="eastAsia"/>
          <w:sz w:val="24"/>
          <w:szCs w:val="24"/>
        </w:rPr>
        <w:t>年6月份举办</w:t>
      </w:r>
      <w:r w:rsidR="00355452" w:rsidRPr="00B82DF1">
        <w:rPr>
          <w:rFonts w:hint="eastAsia"/>
          <w:sz w:val="24"/>
          <w:szCs w:val="24"/>
        </w:rPr>
        <w:t>藻类监测及健康养殖等相关技术培训，具体通知如下：</w:t>
      </w:r>
    </w:p>
    <w:p w:rsidR="00355452" w:rsidRPr="00A013C0" w:rsidRDefault="00355452" w:rsidP="00355452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013C0">
        <w:rPr>
          <w:rFonts w:hint="eastAsia"/>
          <w:b/>
          <w:sz w:val="24"/>
          <w:szCs w:val="24"/>
        </w:rPr>
        <w:t>培训时间</w:t>
      </w:r>
    </w:p>
    <w:p w:rsidR="00355452" w:rsidRPr="00F85152" w:rsidRDefault="00355452" w:rsidP="00355452">
      <w:pPr>
        <w:pStyle w:val="a3"/>
        <w:ind w:left="420" w:firstLineChars="0" w:firstLine="0"/>
        <w:rPr>
          <w:sz w:val="24"/>
          <w:szCs w:val="24"/>
        </w:rPr>
      </w:pPr>
      <w:r w:rsidRPr="00F85152">
        <w:rPr>
          <w:rFonts w:hint="eastAsia"/>
          <w:sz w:val="24"/>
          <w:szCs w:val="24"/>
        </w:rPr>
        <w:t>2</w:t>
      </w:r>
      <w:r w:rsidRPr="00F85152">
        <w:rPr>
          <w:sz w:val="24"/>
          <w:szCs w:val="24"/>
        </w:rPr>
        <w:t>018</w:t>
      </w:r>
      <w:r w:rsidRPr="00F85152">
        <w:rPr>
          <w:rFonts w:hint="eastAsia"/>
          <w:sz w:val="24"/>
          <w:szCs w:val="24"/>
        </w:rPr>
        <w:t>年</w:t>
      </w:r>
      <w:r w:rsidR="005569CB" w:rsidRPr="00F85152">
        <w:rPr>
          <w:sz w:val="24"/>
          <w:szCs w:val="24"/>
        </w:rPr>
        <w:t>6</w:t>
      </w:r>
      <w:r w:rsidR="005569CB" w:rsidRPr="00F85152">
        <w:rPr>
          <w:rFonts w:hint="eastAsia"/>
          <w:sz w:val="24"/>
          <w:szCs w:val="24"/>
        </w:rPr>
        <w:t>月</w:t>
      </w:r>
      <w:r w:rsidR="007C765B">
        <w:rPr>
          <w:sz w:val="24"/>
          <w:szCs w:val="24"/>
        </w:rPr>
        <w:t>1</w:t>
      </w:r>
      <w:r w:rsidR="0055083B">
        <w:rPr>
          <w:sz w:val="24"/>
          <w:szCs w:val="24"/>
        </w:rPr>
        <w:t>1</w:t>
      </w:r>
      <w:r w:rsidR="005569CB" w:rsidRPr="00F85152">
        <w:rPr>
          <w:sz w:val="24"/>
          <w:szCs w:val="24"/>
        </w:rPr>
        <w:t>-</w:t>
      </w:r>
      <w:r w:rsidR="007C765B">
        <w:rPr>
          <w:sz w:val="24"/>
          <w:szCs w:val="24"/>
        </w:rPr>
        <w:t>1</w:t>
      </w:r>
      <w:r w:rsidR="00E864F5">
        <w:rPr>
          <w:sz w:val="24"/>
          <w:szCs w:val="24"/>
        </w:rPr>
        <w:t>4</w:t>
      </w:r>
      <w:r w:rsidR="005569CB" w:rsidRPr="00F85152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5569CB" w:rsidRPr="00A013C0" w:rsidRDefault="005569CB" w:rsidP="005569CB">
      <w:pPr>
        <w:pStyle w:val="a3"/>
        <w:numPr>
          <w:ilvl w:val="0"/>
          <w:numId w:val="1"/>
        </w:numPr>
        <w:ind w:firstLineChars="0"/>
        <w:rPr>
          <w:b/>
          <w:noProof/>
          <w:sz w:val="24"/>
          <w:szCs w:val="24"/>
        </w:rPr>
      </w:pPr>
      <w:r w:rsidRPr="00A013C0">
        <w:rPr>
          <w:rFonts w:hint="eastAsia"/>
          <w:b/>
          <w:noProof/>
          <w:sz w:val="24"/>
          <w:szCs w:val="24"/>
        </w:rPr>
        <w:t>培训地点</w:t>
      </w:r>
    </w:p>
    <w:p w:rsidR="005569CB" w:rsidRPr="00F85152" w:rsidRDefault="007A3E6B" w:rsidP="005569CB">
      <w:pPr>
        <w:pStyle w:val="a3"/>
        <w:ind w:left="420" w:firstLineChars="0" w:firstLine="0"/>
        <w:rPr>
          <w:sz w:val="24"/>
          <w:szCs w:val="24"/>
        </w:rPr>
      </w:pPr>
      <w:r w:rsidRPr="00F85152">
        <w:rPr>
          <w:rFonts w:hint="eastAsia"/>
          <w:sz w:val="24"/>
          <w:szCs w:val="24"/>
        </w:rPr>
        <w:t>中国科学院水生生物研究所</w:t>
      </w:r>
      <w:r w:rsidR="00D1315A">
        <w:rPr>
          <w:rFonts w:hint="eastAsia"/>
          <w:sz w:val="24"/>
          <w:szCs w:val="24"/>
        </w:rPr>
        <w:t>（武汉东湖南路7号）</w:t>
      </w:r>
    </w:p>
    <w:p w:rsidR="007A3E6B" w:rsidRPr="00A013C0" w:rsidRDefault="007A3E6B" w:rsidP="007A3E6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013C0">
        <w:rPr>
          <w:rFonts w:hint="eastAsia"/>
          <w:b/>
          <w:sz w:val="24"/>
          <w:szCs w:val="24"/>
        </w:rPr>
        <w:t>培训</w:t>
      </w:r>
      <w:r w:rsidR="00301D4D" w:rsidRPr="00A013C0">
        <w:rPr>
          <w:rFonts w:hint="eastAsia"/>
          <w:b/>
          <w:sz w:val="24"/>
          <w:szCs w:val="24"/>
        </w:rPr>
        <w:t>课程</w:t>
      </w:r>
      <w:r w:rsidRPr="00A013C0">
        <w:rPr>
          <w:rFonts w:hint="eastAsia"/>
          <w:b/>
          <w:sz w:val="24"/>
          <w:szCs w:val="24"/>
        </w:rPr>
        <w:t>安排</w:t>
      </w:r>
    </w:p>
    <w:p w:rsidR="00F85152" w:rsidRDefault="00301D4D" w:rsidP="007A3E6B">
      <w:pPr>
        <w:pStyle w:val="a3"/>
        <w:ind w:left="420" w:firstLineChars="0" w:firstLine="0"/>
        <w:rPr>
          <w:sz w:val="24"/>
          <w:szCs w:val="24"/>
        </w:rPr>
      </w:pPr>
      <w:r w:rsidRPr="00F85152">
        <w:rPr>
          <w:rFonts w:hint="eastAsia"/>
          <w:sz w:val="24"/>
          <w:szCs w:val="24"/>
        </w:rPr>
        <w:t>培训课程分为理论课和实践课，</w:t>
      </w:r>
    </w:p>
    <w:p w:rsidR="00237678" w:rsidRPr="00D1315A" w:rsidRDefault="00301D4D" w:rsidP="00D1315A">
      <w:pPr>
        <w:pStyle w:val="a3"/>
        <w:ind w:left="420" w:firstLineChars="0" w:firstLine="0"/>
        <w:rPr>
          <w:sz w:val="24"/>
          <w:szCs w:val="24"/>
        </w:rPr>
      </w:pPr>
      <w:r w:rsidRPr="005C014E">
        <w:rPr>
          <w:rFonts w:hint="eastAsia"/>
          <w:b/>
          <w:sz w:val="24"/>
          <w:szCs w:val="24"/>
        </w:rPr>
        <w:t>理论课程</w:t>
      </w:r>
      <w:r w:rsidR="00237678">
        <w:rPr>
          <w:rFonts w:hint="eastAsia"/>
          <w:sz w:val="24"/>
          <w:szCs w:val="24"/>
        </w:rPr>
        <w:t>：</w:t>
      </w:r>
      <w:r w:rsidR="00D1315A" w:rsidRPr="00D1315A">
        <w:rPr>
          <w:rFonts w:hint="eastAsia"/>
          <w:sz w:val="24"/>
          <w:szCs w:val="24"/>
        </w:rPr>
        <w:t>（1）</w:t>
      </w:r>
      <w:r w:rsidRPr="00D1315A">
        <w:rPr>
          <w:rFonts w:hint="eastAsia"/>
          <w:sz w:val="24"/>
          <w:szCs w:val="24"/>
        </w:rPr>
        <w:t>藻类分类知识</w:t>
      </w:r>
      <w:r w:rsidR="00237678" w:rsidRPr="00D1315A">
        <w:rPr>
          <w:rFonts w:hint="eastAsia"/>
          <w:sz w:val="24"/>
          <w:szCs w:val="24"/>
        </w:rPr>
        <w:t>；</w:t>
      </w:r>
      <w:r w:rsidR="00D1315A" w:rsidRPr="00D1315A">
        <w:rPr>
          <w:sz w:val="24"/>
          <w:szCs w:val="24"/>
        </w:rPr>
        <w:t>(2)</w:t>
      </w:r>
      <w:r w:rsidRPr="00D1315A">
        <w:rPr>
          <w:rFonts w:hint="eastAsia"/>
          <w:sz w:val="24"/>
          <w:szCs w:val="24"/>
        </w:rPr>
        <w:t>藻类采集</w:t>
      </w:r>
      <w:r w:rsidR="00D1315A" w:rsidRPr="00D1315A">
        <w:rPr>
          <w:sz w:val="24"/>
          <w:szCs w:val="24"/>
        </w:rPr>
        <w:t>,</w:t>
      </w:r>
      <w:r w:rsidRPr="00D1315A">
        <w:rPr>
          <w:rFonts w:hint="eastAsia"/>
          <w:sz w:val="24"/>
          <w:szCs w:val="24"/>
        </w:rPr>
        <w:t>定量分析</w:t>
      </w:r>
      <w:r w:rsidR="00237678" w:rsidRPr="00D1315A">
        <w:rPr>
          <w:rFonts w:hint="eastAsia"/>
          <w:sz w:val="24"/>
          <w:szCs w:val="24"/>
        </w:rPr>
        <w:t>；</w:t>
      </w:r>
      <w:r w:rsidR="00D1315A" w:rsidRPr="00D1315A">
        <w:rPr>
          <w:rFonts w:hint="eastAsia"/>
          <w:sz w:val="24"/>
          <w:szCs w:val="24"/>
        </w:rPr>
        <w:t>(</w:t>
      </w:r>
      <w:r w:rsidR="00D1315A" w:rsidRPr="00D1315A">
        <w:rPr>
          <w:sz w:val="24"/>
          <w:szCs w:val="24"/>
        </w:rPr>
        <w:t>3)</w:t>
      </w:r>
      <w:r w:rsidRPr="00D1315A">
        <w:rPr>
          <w:rFonts w:hint="eastAsia"/>
          <w:sz w:val="24"/>
          <w:szCs w:val="24"/>
        </w:rPr>
        <w:t>藻类分离、培养</w:t>
      </w:r>
      <w:r w:rsidR="00237678" w:rsidRPr="00D1315A">
        <w:rPr>
          <w:rFonts w:hint="eastAsia"/>
          <w:sz w:val="24"/>
          <w:szCs w:val="24"/>
        </w:rPr>
        <w:t>；</w:t>
      </w:r>
      <w:r w:rsidR="00B53619">
        <w:rPr>
          <w:rFonts w:hint="eastAsia"/>
          <w:sz w:val="24"/>
          <w:szCs w:val="24"/>
        </w:rPr>
        <w:t>（</w:t>
      </w:r>
      <w:r w:rsidR="005C014E">
        <w:rPr>
          <w:sz w:val="24"/>
          <w:szCs w:val="24"/>
        </w:rPr>
        <w:t>4</w:t>
      </w:r>
      <w:r w:rsidR="00B53619">
        <w:rPr>
          <w:rFonts w:hint="eastAsia"/>
          <w:sz w:val="24"/>
          <w:szCs w:val="24"/>
        </w:rPr>
        <w:t>）</w:t>
      </w:r>
      <w:r w:rsidR="005C014E">
        <w:rPr>
          <w:rFonts w:hint="eastAsia"/>
          <w:sz w:val="24"/>
          <w:szCs w:val="24"/>
        </w:rPr>
        <w:t>浮游动物的分类知识；</w:t>
      </w:r>
      <w:r w:rsidR="00D1315A" w:rsidRPr="00D1315A">
        <w:rPr>
          <w:rFonts w:hint="eastAsia"/>
          <w:sz w:val="24"/>
          <w:szCs w:val="24"/>
        </w:rPr>
        <w:t>(</w:t>
      </w:r>
      <w:r w:rsidR="005C014E">
        <w:rPr>
          <w:sz w:val="24"/>
          <w:szCs w:val="24"/>
        </w:rPr>
        <w:t>5</w:t>
      </w:r>
      <w:r w:rsidR="00D1315A" w:rsidRPr="00D1315A">
        <w:rPr>
          <w:sz w:val="24"/>
          <w:szCs w:val="24"/>
        </w:rPr>
        <w:t>)</w:t>
      </w:r>
      <w:r w:rsidRPr="00D1315A">
        <w:rPr>
          <w:rFonts w:hint="eastAsia"/>
          <w:sz w:val="24"/>
          <w:szCs w:val="24"/>
        </w:rPr>
        <w:t>藻类养殖过程中的污染，</w:t>
      </w:r>
    </w:p>
    <w:p w:rsidR="007A3E6B" w:rsidRPr="005C014E" w:rsidRDefault="00301D4D" w:rsidP="005C014E">
      <w:pPr>
        <w:ind w:leftChars="150" w:left="315"/>
        <w:rPr>
          <w:sz w:val="24"/>
          <w:szCs w:val="24"/>
        </w:rPr>
      </w:pPr>
      <w:r w:rsidRPr="005C014E">
        <w:rPr>
          <w:rFonts w:hint="eastAsia"/>
          <w:b/>
          <w:sz w:val="24"/>
          <w:szCs w:val="24"/>
        </w:rPr>
        <w:t>实践课程</w:t>
      </w:r>
      <w:r w:rsidR="00237678" w:rsidRPr="005C014E">
        <w:rPr>
          <w:rFonts w:hint="eastAsia"/>
          <w:sz w:val="24"/>
          <w:szCs w:val="24"/>
        </w:rPr>
        <w:t>：</w:t>
      </w:r>
      <w:r w:rsidR="00D1315A" w:rsidRPr="005C014E">
        <w:rPr>
          <w:rFonts w:hint="eastAsia"/>
          <w:sz w:val="24"/>
          <w:szCs w:val="24"/>
        </w:rPr>
        <w:t>(</w:t>
      </w:r>
      <w:r w:rsidR="00D1315A" w:rsidRPr="005C014E">
        <w:rPr>
          <w:sz w:val="24"/>
          <w:szCs w:val="24"/>
        </w:rPr>
        <w:t>1)</w:t>
      </w:r>
      <w:r w:rsidRPr="005C014E">
        <w:rPr>
          <w:rFonts w:hint="eastAsia"/>
          <w:sz w:val="24"/>
          <w:szCs w:val="24"/>
        </w:rPr>
        <w:t>代表性藻类的显微观察</w:t>
      </w:r>
      <w:r w:rsidR="00237678" w:rsidRPr="005C014E">
        <w:rPr>
          <w:rFonts w:hint="eastAsia"/>
          <w:sz w:val="24"/>
          <w:szCs w:val="24"/>
        </w:rPr>
        <w:t>；</w:t>
      </w:r>
      <w:r w:rsidR="00D1315A" w:rsidRPr="005C014E">
        <w:rPr>
          <w:rFonts w:hint="eastAsia"/>
          <w:sz w:val="24"/>
          <w:szCs w:val="24"/>
        </w:rPr>
        <w:t>(</w:t>
      </w:r>
      <w:r w:rsidR="00D1315A" w:rsidRPr="005C014E">
        <w:rPr>
          <w:sz w:val="24"/>
          <w:szCs w:val="24"/>
        </w:rPr>
        <w:t>2)</w:t>
      </w:r>
      <w:r w:rsidRPr="005C014E">
        <w:rPr>
          <w:rFonts w:hint="eastAsia"/>
          <w:sz w:val="24"/>
          <w:szCs w:val="24"/>
        </w:rPr>
        <w:t>样品采集、定量分析</w:t>
      </w:r>
      <w:r w:rsidR="00237678" w:rsidRPr="005C014E">
        <w:rPr>
          <w:rFonts w:hint="eastAsia"/>
          <w:sz w:val="24"/>
          <w:szCs w:val="24"/>
        </w:rPr>
        <w:t>；</w:t>
      </w:r>
      <w:r w:rsidR="00D1315A" w:rsidRPr="005C014E">
        <w:rPr>
          <w:rFonts w:hint="eastAsia"/>
          <w:sz w:val="24"/>
          <w:szCs w:val="24"/>
        </w:rPr>
        <w:t>(</w:t>
      </w:r>
      <w:r w:rsidR="00D1315A" w:rsidRPr="005C014E">
        <w:rPr>
          <w:sz w:val="24"/>
          <w:szCs w:val="24"/>
        </w:rPr>
        <w:t>3</w:t>
      </w:r>
      <w:r w:rsidR="00D1315A" w:rsidRPr="005C014E">
        <w:rPr>
          <w:rFonts w:hint="eastAsia"/>
          <w:sz w:val="24"/>
          <w:szCs w:val="24"/>
        </w:rPr>
        <w:t>)</w:t>
      </w:r>
      <w:r w:rsidR="000B5091" w:rsidRPr="005C014E">
        <w:rPr>
          <w:rFonts w:hint="eastAsia"/>
          <w:sz w:val="24"/>
          <w:szCs w:val="24"/>
        </w:rPr>
        <w:t>藻类分离、培养的观摩演示</w:t>
      </w:r>
      <w:r w:rsidR="00237678" w:rsidRPr="005C014E">
        <w:rPr>
          <w:rFonts w:hint="eastAsia"/>
          <w:sz w:val="24"/>
          <w:szCs w:val="24"/>
        </w:rPr>
        <w:t>；</w:t>
      </w:r>
      <w:r w:rsidR="00D1315A" w:rsidRPr="005C014E">
        <w:rPr>
          <w:rFonts w:hint="eastAsia"/>
          <w:sz w:val="24"/>
          <w:szCs w:val="24"/>
        </w:rPr>
        <w:t>(</w:t>
      </w:r>
      <w:r w:rsidR="00D1315A" w:rsidRPr="005C014E">
        <w:rPr>
          <w:sz w:val="24"/>
          <w:szCs w:val="24"/>
        </w:rPr>
        <w:t>4)</w:t>
      </w:r>
      <w:r w:rsidR="00C27BC2" w:rsidRPr="005C014E">
        <w:rPr>
          <w:rFonts w:hint="eastAsia"/>
          <w:sz w:val="24"/>
          <w:szCs w:val="24"/>
        </w:rPr>
        <w:t>污染性种源的观察</w:t>
      </w:r>
    </w:p>
    <w:p w:rsidR="00D70E5A" w:rsidRPr="00A013C0" w:rsidRDefault="00D70E5A" w:rsidP="00D70E5A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013C0">
        <w:rPr>
          <w:rFonts w:hint="eastAsia"/>
          <w:b/>
          <w:sz w:val="24"/>
          <w:szCs w:val="24"/>
        </w:rPr>
        <w:t>培训费用</w:t>
      </w:r>
    </w:p>
    <w:p w:rsidR="005C014E" w:rsidRPr="00237678" w:rsidRDefault="005C014E" w:rsidP="005C014E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培训费用2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元/人，住宿费自理。</w:t>
      </w:r>
    </w:p>
    <w:p w:rsidR="00587A21" w:rsidRPr="00A013C0" w:rsidRDefault="00AF0E1F" w:rsidP="00587A21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013C0">
        <w:rPr>
          <w:rFonts w:hint="eastAsia"/>
          <w:b/>
          <w:sz w:val="24"/>
          <w:szCs w:val="24"/>
        </w:rPr>
        <w:t>报名事项</w:t>
      </w:r>
    </w:p>
    <w:p w:rsidR="00AF0E1F" w:rsidRPr="00AF0E1F" w:rsidRDefault="00F13294" w:rsidP="00C825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="00AF0E1F" w:rsidRPr="00AF0E1F">
        <w:rPr>
          <w:sz w:val="24"/>
          <w:szCs w:val="24"/>
        </w:rPr>
        <w:t>报名截止时间：201</w:t>
      </w:r>
      <w:r w:rsidR="00AF0E1F">
        <w:rPr>
          <w:sz w:val="24"/>
          <w:szCs w:val="24"/>
        </w:rPr>
        <w:t>8</w:t>
      </w:r>
      <w:r w:rsidR="00AF0E1F" w:rsidRPr="00AF0E1F">
        <w:rPr>
          <w:sz w:val="24"/>
          <w:szCs w:val="24"/>
        </w:rPr>
        <w:t>年</w:t>
      </w:r>
      <w:r w:rsidR="00AF0E1F">
        <w:rPr>
          <w:sz w:val="24"/>
          <w:szCs w:val="24"/>
        </w:rPr>
        <w:t>6</w:t>
      </w:r>
      <w:r w:rsidR="00AF0E1F" w:rsidRPr="00AF0E1F">
        <w:rPr>
          <w:sz w:val="24"/>
          <w:szCs w:val="24"/>
        </w:rPr>
        <w:t>月</w:t>
      </w:r>
      <w:r w:rsidR="00AF0E1F">
        <w:rPr>
          <w:sz w:val="24"/>
          <w:szCs w:val="24"/>
        </w:rPr>
        <w:t>5</w:t>
      </w:r>
      <w:r w:rsidR="00AF0E1F" w:rsidRPr="00AF0E1F">
        <w:rPr>
          <w:sz w:val="24"/>
          <w:szCs w:val="24"/>
        </w:rPr>
        <w:t>日</w:t>
      </w:r>
    </w:p>
    <w:p w:rsidR="007C765B" w:rsidRDefault="00F13294" w:rsidP="00C825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AF0E1F" w:rsidRPr="00AF0E1F">
        <w:rPr>
          <w:sz w:val="24"/>
          <w:szCs w:val="24"/>
        </w:rPr>
        <w:t>请于报名截止时间前，将参会回执（见附件1）通过邮件发送到联系人邮箱</w:t>
      </w:r>
    </w:p>
    <w:p w:rsidR="00C825FA" w:rsidRDefault="00C825FA" w:rsidP="00C825FA">
      <w:pPr>
        <w:rPr>
          <w:sz w:val="24"/>
          <w:szCs w:val="24"/>
        </w:rPr>
      </w:pPr>
      <w:r w:rsidRPr="00C825FA">
        <w:rPr>
          <w:rFonts w:hint="eastAsia"/>
          <w:sz w:val="24"/>
          <w:szCs w:val="24"/>
        </w:rPr>
        <w:t>六、</w:t>
      </w:r>
      <w:r w:rsidRPr="00C825FA">
        <w:rPr>
          <w:sz w:val="24"/>
          <w:szCs w:val="24"/>
        </w:rPr>
        <w:tab/>
      </w:r>
      <w:r w:rsidRPr="00A013C0">
        <w:rPr>
          <w:b/>
          <w:sz w:val="24"/>
          <w:szCs w:val="24"/>
        </w:rPr>
        <w:t>联系人及联系方式</w:t>
      </w:r>
    </w:p>
    <w:p w:rsidR="00C825FA" w:rsidRPr="00C825FA" w:rsidRDefault="00C825FA" w:rsidP="00C825FA">
      <w:pPr>
        <w:rPr>
          <w:sz w:val="24"/>
          <w:szCs w:val="24"/>
        </w:rPr>
      </w:pPr>
      <w:r w:rsidRPr="00C825FA">
        <w:rPr>
          <w:sz w:val="24"/>
          <w:szCs w:val="24"/>
        </w:rPr>
        <w:lastRenderedPageBreak/>
        <w:t xml:space="preserve"> 联系人：郑凌</w:t>
      </w:r>
      <w:proofErr w:type="gramStart"/>
      <w:r w:rsidRPr="00C825FA">
        <w:rPr>
          <w:sz w:val="24"/>
          <w:szCs w:val="24"/>
        </w:rPr>
        <w:t>凌</w:t>
      </w:r>
      <w:proofErr w:type="gramEnd"/>
    </w:p>
    <w:p w:rsidR="00C825FA" w:rsidRDefault="00C825FA" w:rsidP="00C825FA">
      <w:pPr>
        <w:rPr>
          <w:sz w:val="24"/>
          <w:szCs w:val="24"/>
        </w:rPr>
      </w:pPr>
      <w:r w:rsidRPr="00C825FA">
        <w:rPr>
          <w:rFonts w:hint="eastAsia"/>
          <w:sz w:val="24"/>
          <w:szCs w:val="24"/>
        </w:rPr>
        <w:t>联系方式：</w:t>
      </w:r>
      <w:r w:rsidRPr="00C825FA">
        <w:rPr>
          <w:sz w:val="24"/>
          <w:szCs w:val="24"/>
        </w:rPr>
        <w:t xml:space="preserve">13476133939； 027-68780871；e-mail： </w:t>
      </w:r>
      <w:hyperlink r:id="rId7" w:history="1">
        <w:r w:rsidRPr="005B185D">
          <w:rPr>
            <w:rStyle w:val="a8"/>
            <w:sz w:val="24"/>
            <w:szCs w:val="24"/>
          </w:rPr>
          <w:t>zhengll@ihb</w:t>
        </w:r>
        <w:r w:rsidRPr="005B185D">
          <w:rPr>
            <w:rStyle w:val="a8"/>
            <w:rFonts w:hint="eastAsia"/>
            <w:sz w:val="24"/>
            <w:szCs w:val="24"/>
          </w:rPr>
          <w:t>.</w:t>
        </w:r>
        <w:r w:rsidRPr="005B185D">
          <w:rPr>
            <w:rStyle w:val="a8"/>
            <w:sz w:val="24"/>
            <w:szCs w:val="24"/>
          </w:rPr>
          <w:t>ac.cn</w:t>
        </w:r>
      </w:hyperlink>
      <w:r w:rsidRPr="00C825FA">
        <w:rPr>
          <w:sz w:val="24"/>
          <w:szCs w:val="24"/>
        </w:rPr>
        <w:t>。</w:t>
      </w:r>
    </w:p>
    <w:p w:rsidR="005C014E" w:rsidRDefault="005C014E" w:rsidP="00C825FA">
      <w:pPr>
        <w:rPr>
          <w:sz w:val="24"/>
          <w:szCs w:val="24"/>
        </w:rPr>
      </w:pPr>
    </w:p>
    <w:p w:rsidR="005C014E" w:rsidRDefault="005C014E" w:rsidP="00C825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 w:rsidR="005C014E" w:rsidRDefault="005C014E" w:rsidP="00C825FA">
      <w:pPr>
        <w:rPr>
          <w:sz w:val="24"/>
          <w:szCs w:val="24"/>
        </w:rPr>
      </w:pPr>
    </w:p>
    <w:p w:rsidR="00C825FA" w:rsidRPr="005C014E" w:rsidRDefault="00C825FA" w:rsidP="00C825FA">
      <w:pPr>
        <w:spacing w:line="360" w:lineRule="auto"/>
        <w:ind w:firstLineChars="350" w:firstLine="984"/>
        <w:jc w:val="center"/>
        <w:rPr>
          <w:rFonts w:ascii="Calibri" w:eastAsia="宋体" w:hAnsi="Calibri" w:cs="Times New Roman"/>
          <w:b/>
          <w:sz w:val="28"/>
          <w:szCs w:val="24"/>
        </w:rPr>
      </w:pPr>
      <w:r w:rsidRPr="005C014E">
        <w:rPr>
          <w:rFonts w:ascii="Calibri" w:eastAsia="宋体" w:hAnsi="Calibri" w:cs="Times New Roman" w:hint="eastAsia"/>
          <w:b/>
          <w:sz w:val="28"/>
          <w:szCs w:val="24"/>
        </w:rPr>
        <w:t>参会回执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89"/>
        <w:gridCol w:w="1295"/>
        <w:gridCol w:w="1431"/>
        <w:gridCol w:w="1417"/>
        <w:gridCol w:w="866"/>
      </w:tblGrid>
      <w:tr w:rsidR="00C825FA" w:rsidRPr="00C825FA" w:rsidTr="005C014E">
        <w:trPr>
          <w:trHeight w:val="5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25FA" w:rsidRPr="00C825FA" w:rsidTr="005C014E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25FA" w:rsidRPr="00C825FA" w:rsidTr="005C014E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tabs>
                <w:tab w:val="left" w:pos="659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25FA" w:rsidRPr="00C825FA" w:rsidTr="005C014E">
        <w:trPr>
          <w:trHeight w:val="1398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是否需要帮忙统一预订锦江之星水果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湖店</w:t>
            </w: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（住宿费自理）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是（） 否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）</w:t>
            </w:r>
          </w:p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单间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）预订天数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）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天</w:t>
            </w:r>
          </w:p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标间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）预订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天数（</w:t>
            </w:r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 w:rsidRPr="005C014E">
              <w:rPr>
                <w:rFonts w:ascii="宋体" w:eastAsia="宋体" w:hAnsi="宋体" w:cs="Times New Roman"/>
                <w:sz w:val="24"/>
                <w:szCs w:val="24"/>
              </w:rPr>
              <w:t>天</w:t>
            </w:r>
          </w:p>
          <w:p w:rsidR="00C825FA" w:rsidRPr="005C014E" w:rsidRDefault="00C825FA" w:rsidP="00C825F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A" w:rsidRPr="005C014E" w:rsidRDefault="00C825FA" w:rsidP="00C825F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proofErr w:type="gramEnd"/>
            <w:r w:rsidRPr="005C014E">
              <w:rPr>
                <w:rFonts w:ascii="宋体" w:eastAsia="宋体" w:hAnsi="宋体" w:cs="Times New Roman" w:hint="eastAsia"/>
                <w:sz w:val="24"/>
                <w:szCs w:val="24"/>
              </w:rPr>
              <w:t>（）</w:t>
            </w:r>
          </w:p>
        </w:tc>
      </w:tr>
    </w:tbl>
    <w:p w:rsidR="00C825FA" w:rsidRDefault="005C014E" w:rsidP="00C825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:rsidR="005C014E" w:rsidRDefault="005C014E" w:rsidP="00C825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中国科学院水生生物研究所</w:t>
      </w:r>
    </w:p>
    <w:p w:rsidR="005C014E" w:rsidRPr="00671F1D" w:rsidRDefault="005C014E" w:rsidP="00C825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2018</w:t>
      </w:r>
      <w:r>
        <w:rPr>
          <w:rFonts w:hint="eastAsia"/>
          <w:sz w:val="24"/>
          <w:szCs w:val="24"/>
        </w:rPr>
        <w:t>年5月2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sectPr w:rsidR="005C014E" w:rsidRPr="0067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1E" w:rsidRDefault="00B3451E" w:rsidP="00B82DF1">
      <w:r>
        <w:separator/>
      </w:r>
    </w:p>
  </w:endnote>
  <w:endnote w:type="continuationSeparator" w:id="0">
    <w:p w:rsidR="00B3451E" w:rsidRDefault="00B3451E" w:rsidP="00B8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1E" w:rsidRDefault="00B3451E" w:rsidP="00B82DF1">
      <w:r>
        <w:separator/>
      </w:r>
    </w:p>
  </w:footnote>
  <w:footnote w:type="continuationSeparator" w:id="0">
    <w:p w:rsidR="00B3451E" w:rsidRDefault="00B3451E" w:rsidP="00B8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409"/>
    <w:multiLevelType w:val="hybridMultilevel"/>
    <w:tmpl w:val="F5F2E8BE"/>
    <w:lvl w:ilvl="0" w:tplc="D8A01B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4"/>
    <w:rsid w:val="00060F72"/>
    <w:rsid w:val="0009237D"/>
    <w:rsid w:val="000B5091"/>
    <w:rsid w:val="00105BF3"/>
    <w:rsid w:val="001B7CE1"/>
    <w:rsid w:val="00237678"/>
    <w:rsid w:val="002F666C"/>
    <w:rsid w:val="00301D4D"/>
    <w:rsid w:val="0033281E"/>
    <w:rsid w:val="00355452"/>
    <w:rsid w:val="003A5FE1"/>
    <w:rsid w:val="00486FE8"/>
    <w:rsid w:val="004C0774"/>
    <w:rsid w:val="00512082"/>
    <w:rsid w:val="0055083B"/>
    <w:rsid w:val="005569CB"/>
    <w:rsid w:val="00587A21"/>
    <w:rsid w:val="005B6A59"/>
    <w:rsid w:val="005C014E"/>
    <w:rsid w:val="00657BAD"/>
    <w:rsid w:val="00671F1D"/>
    <w:rsid w:val="007A3E6B"/>
    <w:rsid w:val="007C765B"/>
    <w:rsid w:val="0080615D"/>
    <w:rsid w:val="008B6631"/>
    <w:rsid w:val="0091751A"/>
    <w:rsid w:val="009C2F43"/>
    <w:rsid w:val="00A013C0"/>
    <w:rsid w:val="00A267F4"/>
    <w:rsid w:val="00A90A66"/>
    <w:rsid w:val="00AF0E1F"/>
    <w:rsid w:val="00B3451E"/>
    <w:rsid w:val="00B53619"/>
    <w:rsid w:val="00B82DF1"/>
    <w:rsid w:val="00BB329A"/>
    <w:rsid w:val="00BB5AAD"/>
    <w:rsid w:val="00C27BC2"/>
    <w:rsid w:val="00C825FA"/>
    <w:rsid w:val="00D1315A"/>
    <w:rsid w:val="00D70E5A"/>
    <w:rsid w:val="00D8190E"/>
    <w:rsid w:val="00E864F5"/>
    <w:rsid w:val="00F13294"/>
    <w:rsid w:val="00F4443F"/>
    <w:rsid w:val="00F53645"/>
    <w:rsid w:val="00F85152"/>
    <w:rsid w:val="00F8789C"/>
    <w:rsid w:val="00F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81CBE"/>
  <w15:chartTrackingRefBased/>
  <w15:docId w15:val="{2CE59E82-E4DD-4499-A3DA-DA10F0C3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D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DF1"/>
    <w:rPr>
      <w:sz w:val="18"/>
      <w:szCs w:val="18"/>
    </w:rPr>
  </w:style>
  <w:style w:type="character" w:styleId="a8">
    <w:name w:val="Hyperlink"/>
    <w:basedOn w:val="a0"/>
    <w:uiPriority w:val="99"/>
    <w:unhideWhenUsed/>
    <w:rsid w:val="00C825F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25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ngll@ihb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lingling</dc:creator>
  <cp:keywords/>
  <dc:description/>
  <cp:lastModifiedBy>zheng lingling</cp:lastModifiedBy>
  <cp:revision>22</cp:revision>
  <dcterms:created xsi:type="dcterms:W3CDTF">2018-05-13T08:16:00Z</dcterms:created>
  <dcterms:modified xsi:type="dcterms:W3CDTF">2018-05-21T02:51:00Z</dcterms:modified>
</cp:coreProperties>
</file>